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1" w:type="dxa"/>
        <w:tblInd w:w="-743" w:type="dxa"/>
        <w:tblLook w:val="04A0"/>
      </w:tblPr>
      <w:tblGrid>
        <w:gridCol w:w="5246"/>
        <w:gridCol w:w="5775"/>
      </w:tblGrid>
      <w:tr w:rsidR="00F52103" w:rsidRPr="001D35C6" w:rsidTr="00B11BBB">
        <w:tc>
          <w:tcPr>
            <w:tcW w:w="5246" w:type="dxa"/>
          </w:tcPr>
          <w:p w:rsidR="00F52103" w:rsidRPr="001D35C6" w:rsidRDefault="00F52103" w:rsidP="00ED1B92">
            <w:pPr>
              <w:ind w:firstLine="0"/>
              <w:rPr>
                <w:rFonts w:ascii="Times New Roman" w:hAnsi="Times New Roman"/>
                <w:sz w:val="24"/>
                <w:szCs w:val="24"/>
              </w:rPr>
            </w:pPr>
            <w:r w:rsidRPr="001D35C6">
              <w:rPr>
                <w:rFonts w:ascii="Times New Roman" w:hAnsi="Times New Roman"/>
                <w:sz w:val="24"/>
                <w:szCs w:val="24"/>
              </w:rPr>
              <w:t xml:space="preserve"> TỔNG LIÊN ĐOÀN LAO ĐỘNG VIỆT NAM</w:t>
            </w:r>
          </w:p>
        </w:tc>
        <w:tc>
          <w:tcPr>
            <w:tcW w:w="5775" w:type="dxa"/>
          </w:tcPr>
          <w:p w:rsidR="00F52103" w:rsidRPr="001D35C6" w:rsidRDefault="00F52103" w:rsidP="00B11BBB">
            <w:pPr>
              <w:ind w:left="-108" w:firstLine="0"/>
              <w:jc w:val="center"/>
              <w:rPr>
                <w:rFonts w:ascii="Times New Roman" w:hAnsi="Times New Roman"/>
                <w:b/>
                <w:sz w:val="24"/>
                <w:szCs w:val="24"/>
              </w:rPr>
            </w:pPr>
            <w:r w:rsidRPr="001D35C6">
              <w:rPr>
                <w:rFonts w:ascii="Times New Roman" w:hAnsi="Times New Roman"/>
                <w:b/>
                <w:bCs/>
                <w:sz w:val="26"/>
                <w:szCs w:val="24"/>
              </w:rPr>
              <w:t>CỘNG HOÀ XÃ HỘI CHỦ NGHĨA VIỆT NAM</w:t>
            </w:r>
          </w:p>
        </w:tc>
      </w:tr>
      <w:tr w:rsidR="00F52103" w:rsidRPr="001D35C6" w:rsidTr="00B11BBB">
        <w:tc>
          <w:tcPr>
            <w:tcW w:w="5246" w:type="dxa"/>
          </w:tcPr>
          <w:p w:rsidR="00F52103" w:rsidRPr="001D35C6" w:rsidRDefault="00F52103" w:rsidP="00B11BBB">
            <w:pPr>
              <w:ind w:left="-108" w:firstLine="108"/>
              <w:jc w:val="center"/>
              <w:rPr>
                <w:rFonts w:ascii="Times New Roman" w:hAnsi="Times New Roman"/>
                <w:sz w:val="24"/>
                <w:szCs w:val="24"/>
              </w:rPr>
            </w:pPr>
            <w:r w:rsidRPr="001D35C6">
              <w:rPr>
                <w:rFonts w:ascii="Times New Roman" w:hAnsi="Times New Roman"/>
                <w:b/>
                <w:bCs/>
                <w:sz w:val="26"/>
                <w:szCs w:val="28"/>
              </w:rPr>
              <w:t>LIÊN ĐOÀN LAO ĐỘNG TỈNH ĐẮK LẮK</w:t>
            </w:r>
          </w:p>
        </w:tc>
        <w:tc>
          <w:tcPr>
            <w:tcW w:w="5775" w:type="dxa"/>
          </w:tcPr>
          <w:p w:rsidR="00F52103" w:rsidRPr="001D35C6" w:rsidRDefault="00F52103" w:rsidP="00ED1B92">
            <w:pPr>
              <w:ind w:firstLine="0"/>
              <w:jc w:val="center"/>
              <w:rPr>
                <w:rFonts w:ascii="Times New Roman" w:hAnsi="Times New Roman"/>
                <w:sz w:val="24"/>
                <w:szCs w:val="24"/>
              </w:rPr>
            </w:pPr>
            <w:r w:rsidRPr="001D35C6">
              <w:rPr>
                <w:rFonts w:ascii="Times New Roman" w:hAnsi="Times New Roman"/>
                <w:b/>
                <w:bCs/>
                <w:sz w:val="28"/>
                <w:szCs w:val="28"/>
              </w:rPr>
              <w:t>Độc lập - Tự do - Hạnh phúc</w:t>
            </w:r>
          </w:p>
        </w:tc>
      </w:tr>
      <w:tr w:rsidR="00F52103" w:rsidRPr="001D35C6" w:rsidTr="00B11BBB">
        <w:tc>
          <w:tcPr>
            <w:tcW w:w="5246" w:type="dxa"/>
          </w:tcPr>
          <w:p w:rsidR="00F52103" w:rsidRPr="001D35C6" w:rsidRDefault="00B110AB" w:rsidP="00ED1B92">
            <w:pPr>
              <w:ind w:firstLine="0"/>
              <w:jc w:val="center"/>
              <w:rPr>
                <w:rFonts w:ascii="Times New Roman" w:hAnsi="Times New Roman"/>
                <w:sz w:val="28"/>
                <w:szCs w:val="28"/>
              </w:rPr>
            </w:pPr>
            <w:r w:rsidRPr="00B110AB">
              <w:rPr>
                <w:rFonts w:ascii="Times New Roman" w:hAnsi="Times New Roman"/>
                <w:b/>
                <w:bCs/>
                <w:noProof/>
                <w:sz w:val="28"/>
                <w:szCs w:val="28"/>
              </w:rPr>
              <w:pict>
                <v:line id="_x0000_s1026" style="position:absolute;left:0;text-align:left;z-index:251660288;mso-position-horizontal-relative:text;mso-position-vertical-relative:text" from="51.5pt,7.85pt" to="207.5pt,7.85pt"/>
              </w:pict>
            </w:r>
            <w:r w:rsidR="00F52103" w:rsidRPr="001D35C6">
              <w:rPr>
                <w:rFonts w:ascii="Times New Roman" w:hAnsi="Times New Roman"/>
                <w:sz w:val="28"/>
                <w:szCs w:val="28"/>
              </w:rPr>
              <w:t xml:space="preserve"> </w:t>
            </w:r>
          </w:p>
          <w:p w:rsidR="00F52103" w:rsidRPr="001D35C6" w:rsidRDefault="00F52103" w:rsidP="00ED1B92">
            <w:pPr>
              <w:ind w:firstLine="0"/>
              <w:jc w:val="center"/>
              <w:rPr>
                <w:rFonts w:ascii="Times New Roman" w:hAnsi="Times New Roman"/>
                <w:sz w:val="24"/>
                <w:szCs w:val="24"/>
              </w:rPr>
            </w:pPr>
            <w:r w:rsidRPr="001D35C6">
              <w:rPr>
                <w:rFonts w:ascii="Times New Roman" w:hAnsi="Times New Roman"/>
                <w:sz w:val="26"/>
                <w:szCs w:val="28"/>
              </w:rPr>
              <w:t xml:space="preserve"> Số</w:t>
            </w:r>
            <w:r>
              <w:rPr>
                <w:rFonts w:ascii="Times New Roman" w:hAnsi="Times New Roman"/>
                <w:sz w:val="26"/>
                <w:szCs w:val="28"/>
              </w:rPr>
              <w:t xml:space="preserve">:   </w:t>
            </w:r>
            <w:r w:rsidR="00B754F1">
              <w:rPr>
                <w:rFonts w:ascii="Times New Roman" w:hAnsi="Times New Roman"/>
                <w:sz w:val="26"/>
                <w:szCs w:val="28"/>
              </w:rPr>
              <w:t>90 /</w:t>
            </w:r>
            <w:r w:rsidRPr="001D35C6">
              <w:rPr>
                <w:rFonts w:ascii="Times New Roman" w:hAnsi="Times New Roman"/>
                <w:sz w:val="26"/>
                <w:szCs w:val="28"/>
              </w:rPr>
              <w:t xml:space="preserve">LĐLĐ                               </w:t>
            </w:r>
          </w:p>
        </w:tc>
        <w:tc>
          <w:tcPr>
            <w:tcW w:w="5775" w:type="dxa"/>
          </w:tcPr>
          <w:p w:rsidR="00F52103" w:rsidRPr="001D35C6" w:rsidRDefault="00B110AB" w:rsidP="00ED1B92">
            <w:pPr>
              <w:ind w:firstLine="0"/>
              <w:jc w:val="center"/>
              <w:rPr>
                <w:rFonts w:ascii="Times New Roman" w:hAnsi="Times New Roman"/>
                <w:i/>
                <w:iCs/>
                <w:sz w:val="28"/>
                <w:szCs w:val="28"/>
              </w:rPr>
            </w:pPr>
            <w:r w:rsidRPr="00B110AB">
              <w:rPr>
                <w:rFonts w:ascii="Times New Roman" w:hAnsi="Times New Roman"/>
                <w:noProof/>
                <w:sz w:val="28"/>
                <w:szCs w:val="28"/>
              </w:rPr>
              <w:pict>
                <v:line id="_x0000_s1027" style="position:absolute;left:0;text-align:left;z-index:251661312;mso-position-horizontal-relative:text;mso-position-vertical-relative:text" from="58.15pt,7.85pt" to="219.85pt,7.85pt"/>
              </w:pict>
            </w:r>
          </w:p>
          <w:p w:rsidR="00F52103" w:rsidRPr="001D35C6" w:rsidRDefault="00F52103" w:rsidP="00ED1B92">
            <w:pPr>
              <w:ind w:firstLine="0"/>
              <w:jc w:val="center"/>
              <w:rPr>
                <w:rFonts w:ascii="Times New Roman" w:hAnsi="Times New Roman"/>
                <w:i/>
                <w:iCs/>
                <w:sz w:val="28"/>
                <w:szCs w:val="28"/>
              </w:rPr>
            </w:pPr>
            <w:r w:rsidRPr="001D35C6">
              <w:rPr>
                <w:rFonts w:ascii="Times New Roman" w:hAnsi="Times New Roman"/>
                <w:i/>
                <w:iCs/>
                <w:sz w:val="28"/>
                <w:szCs w:val="28"/>
              </w:rPr>
              <w:t>Đắk Lắ</w:t>
            </w:r>
            <w:r w:rsidR="00B754F1">
              <w:rPr>
                <w:rFonts w:ascii="Times New Roman" w:hAnsi="Times New Roman"/>
                <w:i/>
                <w:iCs/>
                <w:sz w:val="28"/>
                <w:szCs w:val="28"/>
              </w:rPr>
              <w:t>k, ngày 06  tháng 4</w:t>
            </w:r>
            <w:r w:rsidRPr="001D35C6">
              <w:rPr>
                <w:rFonts w:ascii="Times New Roman" w:hAnsi="Times New Roman"/>
                <w:i/>
                <w:iCs/>
                <w:sz w:val="28"/>
                <w:szCs w:val="28"/>
              </w:rPr>
              <w:t xml:space="preserve"> năm 201</w:t>
            </w:r>
            <w:r w:rsidR="00B754F1">
              <w:rPr>
                <w:rFonts w:ascii="Times New Roman" w:hAnsi="Times New Roman"/>
                <w:i/>
                <w:iCs/>
                <w:sz w:val="28"/>
                <w:szCs w:val="28"/>
              </w:rPr>
              <w:t>8</w:t>
            </w:r>
          </w:p>
        </w:tc>
      </w:tr>
    </w:tbl>
    <w:p w:rsidR="00236028" w:rsidRDefault="00F52103" w:rsidP="00F52103">
      <w:pPr>
        <w:ind w:firstLine="0"/>
        <w:rPr>
          <w:rFonts w:ascii="Times New Roman" w:hAnsi="Times New Roman" w:cs="Times New Roman"/>
          <w:i/>
          <w:sz w:val="24"/>
          <w:szCs w:val="24"/>
        </w:rPr>
      </w:pPr>
      <w:r w:rsidRPr="00236028">
        <w:rPr>
          <w:rFonts w:ascii="Times New Roman" w:hAnsi="Times New Roman" w:cs="Times New Roman"/>
          <w:i/>
          <w:sz w:val="24"/>
          <w:szCs w:val="24"/>
        </w:rPr>
        <w:t xml:space="preserve">V/v </w:t>
      </w:r>
      <w:r w:rsidR="00236028" w:rsidRPr="00236028">
        <w:rPr>
          <w:rFonts w:ascii="Times New Roman" w:hAnsi="Times New Roman" w:cs="Times New Roman"/>
          <w:i/>
          <w:sz w:val="24"/>
          <w:szCs w:val="24"/>
        </w:rPr>
        <w:t xml:space="preserve">triển khai </w:t>
      </w:r>
      <w:r w:rsidR="007C62C1" w:rsidRPr="00236028">
        <w:rPr>
          <w:rFonts w:ascii="Times New Roman" w:hAnsi="Times New Roman" w:cs="Times New Roman"/>
          <w:i/>
          <w:sz w:val="24"/>
          <w:szCs w:val="24"/>
        </w:rPr>
        <w:t xml:space="preserve">thực hiện Chị thị số 21- CT/TW </w:t>
      </w:r>
    </w:p>
    <w:p w:rsidR="007C62C1" w:rsidRDefault="002E3238" w:rsidP="00F52103">
      <w:pPr>
        <w:ind w:firstLine="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236028" w:rsidRPr="00236028">
        <w:rPr>
          <w:rFonts w:ascii="Times New Roman" w:hAnsi="Times New Roman" w:cs="Times New Roman"/>
          <w:i/>
          <w:sz w:val="24"/>
          <w:szCs w:val="24"/>
        </w:rPr>
        <w:t>v</w:t>
      </w:r>
      <w:r w:rsidR="007C62C1" w:rsidRPr="00236028">
        <w:rPr>
          <w:rFonts w:ascii="Times New Roman" w:hAnsi="Times New Roman" w:cs="Times New Roman"/>
          <w:i/>
          <w:sz w:val="24"/>
          <w:szCs w:val="24"/>
        </w:rPr>
        <w:t>à</w:t>
      </w:r>
      <w:proofErr w:type="gramEnd"/>
      <w:r w:rsidR="007C62C1" w:rsidRPr="00236028">
        <w:rPr>
          <w:rFonts w:ascii="Times New Roman" w:hAnsi="Times New Roman" w:cs="Times New Roman"/>
          <w:i/>
          <w:sz w:val="24"/>
          <w:szCs w:val="24"/>
        </w:rPr>
        <w:t xml:space="preserve"> công tác Bình đẳng giới năm 2018</w:t>
      </w:r>
    </w:p>
    <w:p w:rsidR="00DA5B5A" w:rsidRPr="00236028" w:rsidRDefault="00DA5B5A" w:rsidP="00F52103">
      <w:pPr>
        <w:ind w:firstLine="0"/>
        <w:rPr>
          <w:rFonts w:ascii="Times New Roman" w:hAnsi="Times New Roman" w:cs="Times New Roman"/>
          <w:i/>
          <w:sz w:val="24"/>
          <w:szCs w:val="24"/>
        </w:rPr>
      </w:pPr>
    </w:p>
    <w:p w:rsidR="00F52103" w:rsidRPr="0036128B" w:rsidRDefault="00F52103" w:rsidP="00F52103">
      <w:pPr>
        <w:rPr>
          <w:rFonts w:ascii="Times New Roman" w:hAnsi="Times New Roman" w:cs="Times New Roman"/>
          <w:sz w:val="28"/>
          <w:szCs w:val="28"/>
        </w:rPr>
      </w:pPr>
    </w:p>
    <w:p w:rsidR="00DA5B5A" w:rsidRDefault="00F52103" w:rsidP="00F52103">
      <w:pPr>
        <w:rPr>
          <w:rFonts w:ascii="Times New Roman" w:hAnsi="Times New Roman" w:cs="Times New Roman"/>
          <w:sz w:val="28"/>
          <w:szCs w:val="28"/>
        </w:rPr>
      </w:pPr>
      <w:r w:rsidRPr="0036128B">
        <w:rPr>
          <w:rFonts w:ascii="Times New Roman" w:hAnsi="Times New Roman" w:cs="Times New Roman"/>
          <w:sz w:val="28"/>
          <w:szCs w:val="28"/>
        </w:rPr>
        <w:t xml:space="preserve">    Kính gửi: Các Công đoàn ngành, Liên đoàn Lao động huyện, TP, TX.</w:t>
      </w:r>
    </w:p>
    <w:p w:rsidR="007C62C1" w:rsidRDefault="007C62C1" w:rsidP="00F52103">
      <w:pPr>
        <w:rPr>
          <w:rFonts w:ascii="Times New Roman" w:hAnsi="Times New Roman" w:cs="Times New Roman"/>
          <w:sz w:val="28"/>
          <w:szCs w:val="28"/>
        </w:rPr>
      </w:pPr>
    </w:p>
    <w:p w:rsidR="007C62C1" w:rsidRDefault="007C62C1" w:rsidP="00DA5B5A">
      <w:pPr>
        <w:spacing w:before="120"/>
        <w:rPr>
          <w:rFonts w:ascii="Times New Roman" w:hAnsi="Times New Roman" w:cs="Times New Roman"/>
          <w:sz w:val="28"/>
          <w:szCs w:val="28"/>
        </w:rPr>
      </w:pPr>
      <w:r>
        <w:rPr>
          <w:rFonts w:ascii="Times New Roman" w:hAnsi="Times New Roman" w:cs="Times New Roman"/>
          <w:sz w:val="28"/>
          <w:szCs w:val="28"/>
        </w:rPr>
        <w:t>Thực hiện Công văn số 393/TLĐ, ngày 16/3/2018 của Tổng Liên đoàn Lao động Việt Nam về việc triển khai thực hiện Chỉ thị số 21- CT/TW</w:t>
      </w:r>
      <w:r w:rsidR="00E46AFB">
        <w:rPr>
          <w:rFonts w:ascii="Times New Roman" w:hAnsi="Times New Roman" w:cs="Times New Roman"/>
          <w:sz w:val="28"/>
          <w:szCs w:val="28"/>
        </w:rPr>
        <w:t>, ngày 20/01/2018</w:t>
      </w:r>
      <w:r>
        <w:rPr>
          <w:rFonts w:ascii="Times New Roman" w:hAnsi="Times New Roman" w:cs="Times New Roman"/>
          <w:sz w:val="28"/>
          <w:szCs w:val="28"/>
        </w:rPr>
        <w:t xml:space="preserve"> của Ban Bí thư về công tác phụ nữ trong tình hình mới và hướng dẫn triển khai công tác Bình đẳng giới năm 2018, LĐLĐ tỉnh đề nghỉ các cấp CĐ trong tỉnh thực hiện một số nội dung sau:</w:t>
      </w:r>
    </w:p>
    <w:p w:rsidR="007C62C1" w:rsidRDefault="007C62C1" w:rsidP="00DA5B5A">
      <w:pPr>
        <w:spacing w:before="120"/>
        <w:rPr>
          <w:rFonts w:ascii="Times New Roman" w:hAnsi="Times New Roman" w:cs="Times New Roman"/>
          <w:sz w:val="28"/>
          <w:szCs w:val="28"/>
        </w:rPr>
      </w:pPr>
      <w:r w:rsidRPr="00DA5B5A">
        <w:rPr>
          <w:rFonts w:ascii="Times New Roman" w:hAnsi="Times New Roman" w:cs="Times New Roman"/>
          <w:b/>
          <w:sz w:val="28"/>
          <w:szCs w:val="28"/>
        </w:rPr>
        <w:t xml:space="preserve">1. Triển khai thực hiện Chỉ thị số 21-CT/TW của Ban Bí </w:t>
      </w:r>
      <w:proofErr w:type="gramStart"/>
      <w:r w:rsidRPr="00DA5B5A">
        <w:rPr>
          <w:rFonts w:ascii="Times New Roman" w:hAnsi="Times New Roman" w:cs="Times New Roman"/>
          <w:b/>
          <w:sz w:val="28"/>
          <w:szCs w:val="28"/>
        </w:rPr>
        <w:t>thư</w:t>
      </w:r>
      <w:proofErr w:type="gramEnd"/>
      <w:r w:rsidRPr="00DA5B5A">
        <w:rPr>
          <w:rFonts w:ascii="Times New Roman" w:hAnsi="Times New Roman" w:cs="Times New Roman"/>
          <w:b/>
          <w:sz w:val="28"/>
          <w:szCs w:val="28"/>
        </w:rPr>
        <w:t xml:space="preserve"> về</w:t>
      </w:r>
      <w:r w:rsidR="00236028" w:rsidRPr="00DA5B5A">
        <w:rPr>
          <w:rFonts w:ascii="Times New Roman" w:hAnsi="Times New Roman" w:cs="Times New Roman"/>
          <w:b/>
          <w:sz w:val="28"/>
          <w:szCs w:val="28"/>
        </w:rPr>
        <w:t xml:space="preserve"> tiếp tục đẩy mạnh công tác phụ nữ </w:t>
      </w:r>
      <w:r w:rsidRPr="00DA5B5A">
        <w:rPr>
          <w:rFonts w:ascii="Times New Roman" w:hAnsi="Times New Roman" w:cs="Times New Roman"/>
          <w:b/>
          <w:sz w:val="28"/>
          <w:szCs w:val="28"/>
        </w:rPr>
        <w:t>trong tình hình mới</w:t>
      </w:r>
      <w:r>
        <w:rPr>
          <w:rFonts w:ascii="Times New Roman" w:hAnsi="Times New Roman" w:cs="Times New Roman"/>
          <w:sz w:val="28"/>
          <w:szCs w:val="28"/>
        </w:rPr>
        <w:t xml:space="preserve"> </w:t>
      </w:r>
      <w:r w:rsidR="00236028">
        <w:rPr>
          <w:rFonts w:ascii="Times New Roman" w:hAnsi="Times New Roman" w:cs="Times New Roman"/>
          <w:sz w:val="28"/>
          <w:szCs w:val="28"/>
        </w:rPr>
        <w:t>(</w:t>
      </w:r>
      <w:r w:rsidR="00236028" w:rsidRPr="00E933CC">
        <w:rPr>
          <w:rFonts w:ascii="Times New Roman" w:hAnsi="Times New Roman" w:cs="Times New Roman"/>
          <w:i/>
          <w:sz w:val="28"/>
          <w:szCs w:val="28"/>
        </w:rPr>
        <w:t>Chỉ thị</w:t>
      </w:r>
      <w:r w:rsidR="00E933CC">
        <w:rPr>
          <w:rFonts w:ascii="Times New Roman" w:hAnsi="Times New Roman" w:cs="Times New Roman"/>
          <w:sz w:val="28"/>
          <w:szCs w:val="28"/>
        </w:rPr>
        <w:t xml:space="preserve"> </w:t>
      </w:r>
      <w:r w:rsidR="00E933CC" w:rsidRPr="006C1574">
        <w:rPr>
          <w:rFonts w:ascii="Times New Roman" w:hAnsi="Times New Roman"/>
          <w:i/>
          <w:sz w:val="28"/>
          <w:szCs w:val="28"/>
          <w:lang w:val="pl-PL"/>
        </w:rPr>
        <w:t>gửi kèm công văn này đăng trên Trang thông tin điện tử LĐLĐ tỉnh)</w:t>
      </w:r>
      <w:r w:rsidR="00E933CC" w:rsidRPr="006C1574">
        <w:rPr>
          <w:rFonts w:ascii="Times New Roman" w:hAnsi="Times New Roman"/>
          <w:sz w:val="28"/>
          <w:szCs w:val="28"/>
          <w:lang w:val="pl-PL"/>
        </w:rPr>
        <w:t xml:space="preserve"> </w:t>
      </w:r>
    </w:p>
    <w:p w:rsidR="007C62C1" w:rsidRDefault="007C62C1" w:rsidP="00DA5B5A">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9A53F5">
        <w:rPr>
          <w:rFonts w:ascii="Times New Roman" w:hAnsi="Times New Roman" w:cs="Times New Roman"/>
          <w:sz w:val="28"/>
          <w:szCs w:val="28"/>
        </w:rPr>
        <w:t xml:space="preserve">- </w:t>
      </w:r>
      <w:r w:rsidR="009A53F5" w:rsidRPr="0036128B">
        <w:rPr>
          <w:rFonts w:ascii="Times New Roman" w:hAnsi="Times New Roman" w:cs="Times New Roman"/>
          <w:sz w:val="28"/>
          <w:szCs w:val="28"/>
        </w:rPr>
        <w:t>Các Công đoàn ngành, Liên đoàn Lao động huyện, TP, TX</w:t>
      </w:r>
      <w:r w:rsidR="009A53F5">
        <w:rPr>
          <w:rFonts w:ascii="Times New Roman" w:hAnsi="Times New Roman" w:cs="Times New Roman"/>
          <w:sz w:val="28"/>
          <w:szCs w:val="28"/>
        </w:rPr>
        <w:t xml:space="preserve"> cần quán triệt sâu sắc và tiếp tục triển khai các giải pháp để thực hiện nghiêm túc Nghị quyết số 11- NQ/TW và Chỉ thị số 21- CT/TW nhằm nâng cao nhận thức, trách nhiệm về vai trò, vị trí, tiềm năng to lớn của phụ nữ, về công tác phụ nữ và bình đẳng giới.</w:t>
      </w:r>
    </w:p>
    <w:p w:rsidR="009C5E14" w:rsidRDefault="009A53F5" w:rsidP="00DA5B5A">
      <w:pPr>
        <w:spacing w:before="120"/>
        <w:rPr>
          <w:rFonts w:ascii="Times New Roman" w:hAnsi="Times New Roman" w:cs="Times New Roman"/>
          <w:sz w:val="28"/>
          <w:szCs w:val="28"/>
        </w:rPr>
      </w:pPr>
      <w:r>
        <w:rPr>
          <w:rFonts w:ascii="Times New Roman" w:hAnsi="Times New Roman" w:cs="Times New Roman"/>
          <w:sz w:val="28"/>
          <w:szCs w:val="28"/>
        </w:rPr>
        <w:t>- Quan tâm bồi dưỡng, phát triển nguồn nhân lực nữ có chất lượng cao</w:t>
      </w:r>
      <w:r w:rsidR="002B549B">
        <w:rPr>
          <w:rFonts w:ascii="Times New Roman" w:hAnsi="Times New Roman" w:cs="Times New Roman"/>
          <w:sz w:val="28"/>
          <w:szCs w:val="28"/>
        </w:rPr>
        <w:t>; trọng dụng, tôn vinh</w:t>
      </w:r>
      <w:r w:rsidR="009C5E14">
        <w:rPr>
          <w:rFonts w:ascii="Times New Roman" w:hAnsi="Times New Roman" w:cs="Times New Roman"/>
          <w:sz w:val="28"/>
          <w:szCs w:val="28"/>
        </w:rPr>
        <w:t xml:space="preserve"> cán bộ nữ nhằm phát huy trí tuệ, sức sáng tạo của đội </w:t>
      </w:r>
      <w:proofErr w:type="gramStart"/>
      <w:r w:rsidR="009C5E14">
        <w:rPr>
          <w:rFonts w:ascii="Times New Roman" w:hAnsi="Times New Roman" w:cs="Times New Roman"/>
          <w:sz w:val="28"/>
          <w:szCs w:val="28"/>
        </w:rPr>
        <w:t>ngũ</w:t>
      </w:r>
      <w:proofErr w:type="gramEnd"/>
      <w:r w:rsidR="009C5E14">
        <w:rPr>
          <w:rFonts w:ascii="Times New Roman" w:hAnsi="Times New Roman" w:cs="Times New Roman"/>
          <w:sz w:val="28"/>
          <w:szCs w:val="28"/>
        </w:rPr>
        <w:t xml:space="preserve"> nữ CNVCLĐ.</w:t>
      </w:r>
    </w:p>
    <w:p w:rsidR="007C62C1" w:rsidRPr="00DA5B5A" w:rsidRDefault="007C62C1" w:rsidP="00DA5B5A">
      <w:pPr>
        <w:spacing w:before="120"/>
        <w:rPr>
          <w:rFonts w:ascii="Times New Roman" w:hAnsi="Times New Roman" w:cs="Times New Roman"/>
          <w:b/>
          <w:sz w:val="28"/>
          <w:szCs w:val="28"/>
        </w:rPr>
      </w:pPr>
      <w:r w:rsidRPr="00DA5B5A">
        <w:rPr>
          <w:rFonts w:ascii="Times New Roman" w:hAnsi="Times New Roman" w:cs="Times New Roman"/>
          <w:b/>
          <w:sz w:val="28"/>
          <w:szCs w:val="28"/>
        </w:rPr>
        <w:t xml:space="preserve"> </w:t>
      </w:r>
      <w:r w:rsidR="009C5E14" w:rsidRPr="00DA5B5A">
        <w:rPr>
          <w:rFonts w:ascii="Times New Roman" w:hAnsi="Times New Roman" w:cs="Times New Roman"/>
          <w:b/>
          <w:sz w:val="28"/>
          <w:szCs w:val="28"/>
        </w:rPr>
        <w:t>2. Hoạt động bình đẳng giới</w:t>
      </w:r>
      <w:r w:rsidR="002508E4" w:rsidRPr="00DA5B5A">
        <w:rPr>
          <w:rFonts w:ascii="Times New Roman" w:hAnsi="Times New Roman" w:cs="Times New Roman"/>
          <w:b/>
          <w:sz w:val="28"/>
          <w:szCs w:val="28"/>
        </w:rPr>
        <w:t>, vì sự tiến bộ của phụ nữ</w:t>
      </w:r>
    </w:p>
    <w:p w:rsidR="002508E4" w:rsidRDefault="002508E4" w:rsidP="00DA5B5A">
      <w:pPr>
        <w:spacing w:before="120"/>
        <w:rPr>
          <w:rFonts w:ascii="Times New Roman" w:hAnsi="Times New Roman" w:cs="Times New Roman"/>
          <w:sz w:val="28"/>
          <w:szCs w:val="28"/>
        </w:rPr>
      </w:pPr>
      <w:r>
        <w:rPr>
          <w:rFonts w:ascii="Times New Roman" w:hAnsi="Times New Roman" w:cs="Times New Roman"/>
          <w:sz w:val="28"/>
          <w:szCs w:val="28"/>
        </w:rPr>
        <w:t>- Tiếp tục thực hiện có hiệu quả mục tiêu, chỉ tiêu củ</w:t>
      </w:r>
      <w:r w:rsidR="00713101">
        <w:rPr>
          <w:rFonts w:ascii="Times New Roman" w:hAnsi="Times New Roman" w:cs="Times New Roman"/>
          <w:sz w:val="28"/>
          <w:szCs w:val="28"/>
        </w:rPr>
        <w:t>a K</w:t>
      </w:r>
      <w:r>
        <w:rPr>
          <w:rFonts w:ascii="Times New Roman" w:hAnsi="Times New Roman" w:cs="Times New Roman"/>
          <w:sz w:val="28"/>
          <w:szCs w:val="28"/>
        </w:rPr>
        <w:t>ế hoạch hành động về bình đẳng giới giai đoạn 2016 – 2020 gắn với thực hiện Chỉ thị số 21- CT/TW</w:t>
      </w:r>
      <w:r w:rsidR="00F26B8D">
        <w:rPr>
          <w:rFonts w:ascii="Times New Roman" w:hAnsi="Times New Roman" w:cs="Times New Roman"/>
          <w:sz w:val="28"/>
          <w:szCs w:val="28"/>
        </w:rPr>
        <w:t xml:space="preserve">, ngày 20/01/2018 </w:t>
      </w:r>
      <w:r>
        <w:rPr>
          <w:rFonts w:ascii="Times New Roman" w:hAnsi="Times New Roman" w:cs="Times New Roman"/>
          <w:sz w:val="28"/>
          <w:szCs w:val="28"/>
        </w:rPr>
        <w:t xml:space="preserve"> của Ban Bí thư về</w:t>
      </w:r>
      <w:r w:rsidR="00093FCA">
        <w:rPr>
          <w:rFonts w:ascii="Times New Roman" w:hAnsi="Times New Roman" w:cs="Times New Roman"/>
          <w:sz w:val="28"/>
          <w:szCs w:val="28"/>
        </w:rPr>
        <w:t xml:space="preserve"> tiếp tục đẩy mạnh</w:t>
      </w:r>
      <w:r>
        <w:rPr>
          <w:rFonts w:ascii="Times New Roman" w:hAnsi="Times New Roman" w:cs="Times New Roman"/>
          <w:sz w:val="28"/>
          <w:szCs w:val="28"/>
        </w:rPr>
        <w:t xml:space="preserve"> công tác phụ nữ trong tình hình mới </w:t>
      </w:r>
      <w:r w:rsidR="00093FCA">
        <w:rPr>
          <w:rFonts w:ascii="Times New Roman" w:hAnsi="Times New Roman" w:cs="Times New Roman"/>
          <w:sz w:val="28"/>
          <w:szCs w:val="28"/>
        </w:rPr>
        <w:t>và Kết luận 147/KL-TLĐ ngày 04/02/2016 của Ban Chấp hành Tổng Liên đoàn về đẩy mạnh thực hiện Nghị quyết 6b/NQ-BCH ngày 29/01/2011 về công tác vận động nữ CNVCLĐ và Chỉ thị 03/CT-TLĐ ngày 18/8/2010 về tiếp tục đẩy mạnh phong trào thi đua “Giỏi việc nước, đảm việc nhà” trong nữ CNVCLĐ.</w:t>
      </w:r>
    </w:p>
    <w:p w:rsidR="002508E4" w:rsidRDefault="00093FCA" w:rsidP="00DA5B5A">
      <w:pPr>
        <w:spacing w:before="120"/>
        <w:rPr>
          <w:rFonts w:ascii="Times New Roman" w:hAnsi="Times New Roman" w:cs="Times New Roman"/>
          <w:sz w:val="28"/>
          <w:szCs w:val="28"/>
        </w:rPr>
      </w:pPr>
      <w:r>
        <w:rPr>
          <w:rFonts w:ascii="Times New Roman" w:hAnsi="Times New Roman" w:cs="Times New Roman"/>
          <w:sz w:val="28"/>
          <w:szCs w:val="28"/>
        </w:rPr>
        <w:t xml:space="preserve">- Duy trì đẩy mạnh các hoạt động tuyên truyền, phổ biến, giáo dục pháp luật về bình đẳng giới bằng nhiều hình thức phù hợp; lồng ghép nội dung bình đẳng giới vào các hoạt động của công đoàn. </w:t>
      </w:r>
      <w:proofErr w:type="gramStart"/>
      <w:r>
        <w:rPr>
          <w:rFonts w:ascii="Times New Roman" w:hAnsi="Times New Roman" w:cs="Times New Roman"/>
          <w:sz w:val="28"/>
          <w:szCs w:val="28"/>
        </w:rPr>
        <w:t xml:space="preserve">Tổ chức nhiều hoạt động thiết thực hưởng ứng Thánh hành động vì bình đẳng giới và phòng, chống bạo lực trên cơ sở giới </w:t>
      </w:r>
      <w:r w:rsidRPr="005111A8">
        <w:rPr>
          <w:rFonts w:ascii="Times New Roman" w:hAnsi="Times New Roman" w:cs="Times New Roman"/>
          <w:i/>
          <w:sz w:val="28"/>
          <w:szCs w:val="28"/>
        </w:rPr>
        <w:t xml:space="preserve">(từ 15/11- 15/12) </w:t>
      </w:r>
      <w:r>
        <w:rPr>
          <w:rFonts w:ascii="Times New Roman" w:hAnsi="Times New Roman" w:cs="Times New Roman"/>
          <w:sz w:val="28"/>
          <w:szCs w:val="28"/>
        </w:rPr>
        <w:t>hàng năm.</w:t>
      </w:r>
      <w:proofErr w:type="gramEnd"/>
    </w:p>
    <w:p w:rsidR="005111A8" w:rsidRDefault="005111A8" w:rsidP="00DA5B5A">
      <w:pPr>
        <w:spacing w:before="120"/>
        <w:rPr>
          <w:rFonts w:ascii="Times New Roman" w:hAnsi="Times New Roman" w:cs="Times New Roman"/>
          <w:sz w:val="28"/>
          <w:szCs w:val="28"/>
        </w:rPr>
      </w:pPr>
      <w:r>
        <w:rPr>
          <w:rFonts w:ascii="Times New Roman" w:hAnsi="Times New Roman" w:cs="Times New Roman"/>
          <w:sz w:val="28"/>
          <w:szCs w:val="28"/>
        </w:rPr>
        <w:t>- Phối hợ</w:t>
      </w:r>
      <w:r w:rsidR="0075548B">
        <w:rPr>
          <w:rFonts w:ascii="Times New Roman" w:hAnsi="Times New Roman" w:cs="Times New Roman"/>
          <w:sz w:val="28"/>
          <w:szCs w:val="28"/>
        </w:rPr>
        <w:t>p</w:t>
      </w:r>
      <w:r>
        <w:rPr>
          <w:rFonts w:ascii="Times New Roman" w:hAnsi="Times New Roman" w:cs="Times New Roman"/>
          <w:sz w:val="28"/>
          <w:szCs w:val="28"/>
        </w:rPr>
        <w:t xml:space="preserve"> với Ban Vì sự tiến bộ phụ nữ cùng cấp vận động, giới thiệu nhằm tăng tỉ lệ nữ tham gia cấp ủy, HĐND … và BCH CĐ các cấp, phấn đấu có ít nhất 30% nữ tham gia BCH Công đoàn.</w:t>
      </w:r>
    </w:p>
    <w:p w:rsidR="008A565A" w:rsidRDefault="008A565A" w:rsidP="00DA5B5A">
      <w:pPr>
        <w:spacing w:before="120"/>
        <w:rPr>
          <w:rFonts w:ascii="Times New Roman" w:hAnsi="Times New Roman" w:cs="Times New Roman"/>
          <w:sz w:val="28"/>
          <w:szCs w:val="28"/>
        </w:rPr>
      </w:pPr>
      <w:r>
        <w:rPr>
          <w:rFonts w:ascii="Times New Roman" w:hAnsi="Times New Roman" w:cs="Times New Roman"/>
          <w:sz w:val="28"/>
          <w:szCs w:val="28"/>
        </w:rPr>
        <w:lastRenderedPageBreak/>
        <w:t xml:space="preserve">- Theo dõi, tổng hợp tình hình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nữ cán bộ</w:t>
      </w:r>
      <w:r w:rsidR="00B754F1">
        <w:rPr>
          <w:rFonts w:ascii="Times New Roman" w:hAnsi="Times New Roman" w:cs="Times New Roman"/>
          <w:sz w:val="28"/>
          <w:szCs w:val="28"/>
        </w:rPr>
        <w:t xml:space="preserve"> c</w:t>
      </w:r>
      <w:r>
        <w:rPr>
          <w:rFonts w:ascii="Times New Roman" w:hAnsi="Times New Roman" w:cs="Times New Roman"/>
          <w:sz w:val="28"/>
          <w:szCs w:val="28"/>
        </w:rPr>
        <w:t>ông đoàn, kịp thời đề xuất các biện pháp, chính sách liên quan đến công tác cán bộ nữ.</w:t>
      </w:r>
    </w:p>
    <w:p w:rsidR="00315FDB" w:rsidRDefault="008A565A" w:rsidP="00DA5B5A">
      <w:pPr>
        <w:spacing w:before="120"/>
        <w:rPr>
          <w:rFonts w:ascii="Times New Roman" w:hAnsi="Times New Roman" w:cs="Times New Roman"/>
          <w:sz w:val="28"/>
          <w:szCs w:val="28"/>
        </w:rPr>
      </w:pPr>
      <w:r>
        <w:rPr>
          <w:rFonts w:ascii="Times New Roman" w:hAnsi="Times New Roman" w:cs="Times New Roman"/>
          <w:sz w:val="28"/>
          <w:szCs w:val="28"/>
        </w:rPr>
        <w:t>- Hưởng ứng Chương trình “Đồng hành cùng phụ nữ biên cương” giai đoạ</w:t>
      </w:r>
      <w:r w:rsidR="00C17243">
        <w:rPr>
          <w:rFonts w:ascii="Times New Roman" w:hAnsi="Times New Roman" w:cs="Times New Roman"/>
          <w:sz w:val="28"/>
          <w:szCs w:val="28"/>
        </w:rPr>
        <w:t>n 2018 -</w:t>
      </w:r>
      <w:r w:rsidR="003432E1">
        <w:rPr>
          <w:rFonts w:ascii="Times New Roman" w:hAnsi="Times New Roman" w:cs="Times New Roman"/>
          <w:sz w:val="28"/>
          <w:szCs w:val="28"/>
        </w:rPr>
        <w:t xml:space="preserve"> 2020 do Trung ương Hội Liên hiện Phụ nữ Việt Nam phát động, nhằm chung tay tạo điều kiện cho phụ nữ các vùng khó khăn, biên giới, hải đảo, nâng cao đ</w:t>
      </w:r>
      <w:r w:rsidR="00C17243">
        <w:rPr>
          <w:rFonts w:ascii="Times New Roman" w:hAnsi="Times New Roman" w:cs="Times New Roman"/>
          <w:sz w:val="28"/>
          <w:szCs w:val="28"/>
        </w:rPr>
        <w:t>ời</w:t>
      </w:r>
      <w:r w:rsidR="003432E1">
        <w:rPr>
          <w:rFonts w:ascii="Times New Roman" w:hAnsi="Times New Roman" w:cs="Times New Roman"/>
          <w:sz w:val="28"/>
          <w:szCs w:val="28"/>
        </w:rPr>
        <w:t xml:space="preserve"> sống vật chất, tinh thầ</w:t>
      </w:r>
      <w:r w:rsidR="00C17243">
        <w:rPr>
          <w:rFonts w:ascii="Times New Roman" w:hAnsi="Times New Roman" w:cs="Times New Roman"/>
          <w:sz w:val="28"/>
          <w:szCs w:val="28"/>
        </w:rPr>
        <w:t>n. Tùy theo</w:t>
      </w:r>
      <w:r w:rsidR="003432E1">
        <w:rPr>
          <w:rFonts w:ascii="Times New Roman" w:hAnsi="Times New Roman" w:cs="Times New Roman"/>
          <w:sz w:val="28"/>
          <w:szCs w:val="28"/>
        </w:rPr>
        <w:t xml:space="preserve"> điều kiện của cơ quan, đơn vị để triển khai đợt vận động CNVCLĐ nhắn tin ủng hộ Chương trình </w:t>
      </w:r>
      <w:r w:rsidR="00C17243">
        <w:rPr>
          <w:rFonts w:ascii="Times New Roman" w:hAnsi="Times New Roman" w:cs="Times New Roman"/>
          <w:sz w:val="28"/>
          <w:szCs w:val="28"/>
        </w:rPr>
        <w:t xml:space="preserve">“Đồng hành cùng phụ nữ biên cương” </w:t>
      </w:r>
      <w:r w:rsidR="003432E1">
        <w:rPr>
          <w:rFonts w:ascii="Times New Roman" w:hAnsi="Times New Roman" w:cs="Times New Roman"/>
          <w:sz w:val="28"/>
          <w:szCs w:val="28"/>
        </w:rPr>
        <w:t xml:space="preserve">bằng cách soạn tin nhắn theo cú pháp </w:t>
      </w:r>
      <w:r w:rsidR="003432E1" w:rsidRPr="00C17243">
        <w:rPr>
          <w:rFonts w:ascii="Times New Roman" w:hAnsi="Times New Roman" w:cs="Times New Roman"/>
          <w:b/>
          <w:sz w:val="28"/>
          <w:szCs w:val="28"/>
        </w:rPr>
        <w:t>BC gửi 1409</w:t>
      </w:r>
      <w:r w:rsidR="003432E1">
        <w:rPr>
          <w:rFonts w:ascii="Times New Roman" w:hAnsi="Times New Roman" w:cs="Times New Roman"/>
          <w:sz w:val="28"/>
          <w:szCs w:val="28"/>
        </w:rPr>
        <w:t xml:space="preserve"> </w:t>
      </w:r>
      <w:r w:rsidR="003432E1">
        <w:rPr>
          <w:rFonts w:ascii="Times New Roman" w:hAnsi="Times New Roman" w:cs="Times New Roman"/>
          <w:i/>
          <w:sz w:val="28"/>
          <w:szCs w:val="28"/>
        </w:rPr>
        <w:t>(m</w:t>
      </w:r>
      <w:r w:rsidR="003432E1" w:rsidRPr="003432E1">
        <w:rPr>
          <w:rFonts w:ascii="Times New Roman" w:hAnsi="Times New Roman" w:cs="Times New Roman"/>
          <w:i/>
          <w:sz w:val="28"/>
          <w:szCs w:val="28"/>
        </w:rPr>
        <w:t>ỗi tin nhắn có giá trị 20.000đ)</w:t>
      </w:r>
      <w:r w:rsidR="00315FDB">
        <w:rPr>
          <w:rFonts w:ascii="Times New Roman" w:hAnsi="Times New Roman" w:cs="Times New Roman"/>
          <w:i/>
          <w:sz w:val="28"/>
          <w:szCs w:val="28"/>
        </w:rPr>
        <w:t xml:space="preserve"> </w:t>
      </w:r>
      <w:r w:rsidR="00315FDB" w:rsidRPr="00315FDB">
        <w:rPr>
          <w:rFonts w:ascii="Times New Roman" w:hAnsi="Times New Roman" w:cs="Times New Roman"/>
          <w:sz w:val="28"/>
          <w:szCs w:val="28"/>
        </w:rPr>
        <w:t>thời gian</w:t>
      </w:r>
      <w:r w:rsidR="00315FDB">
        <w:rPr>
          <w:rFonts w:ascii="Times New Roman" w:hAnsi="Times New Roman" w:cs="Times New Roman"/>
          <w:i/>
          <w:sz w:val="28"/>
          <w:szCs w:val="28"/>
        </w:rPr>
        <w:t xml:space="preserve"> </w:t>
      </w:r>
      <w:r w:rsidR="00315FDB">
        <w:rPr>
          <w:rFonts w:ascii="Times New Roman" w:hAnsi="Times New Roman" w:cs="Times New Roman"/>
          <w:sz w:val="28"/>
          <w:szCs w:val="28"/>
        </w:rPr>
        <w:t>từ ngày 7/3 đến 6/5/2018.</w:t>
      </w:r>
    </w:p>
    <w:p w:rsidR="00B950FE" w:rsidRDefault="00A2540B" w:rsidP="0075548B">
      <w:pPr>
        <w:spacing w:before="120"/>
        <w:rPr>
          <w:rFonts w:ascii="Times New Roman" w:hAnsi="Times New Roman" w:cs="Times New Roman"/>
          <w:sz w:val="28"/>
          <w:szCs w:val="28"/>
        </w:rPr>
      </w:pPr>
      <w:proofErr w:type="gramStart"/>
      <w:r>
        <w:rPr>
          <w:rFonts w:ascii="Times New Roman" w:hAnsi="Times New Roman" w:cs="Times New Roman"/>
          <w:sz w:val="28"/>
          <w:szCs w:val="28"/>
        </w:rPr>
        <w:t xml:space="preserve">Đề nghị </w:t>
      </w:r>
      <w:r w:rsidRPr="0036128B">
        <w:rPr>
          <w:rFonts w:ascii="Times New Roman" w:hAnsi="Times New Roman" w:cs="Times New Roman"/>
          <w:sz w:val="28"/>
          <w:szCs w:val="28"/>
        </w:rPr>
        <w:t>Các Công đoàn ngành, Liên đoàn Lao động huyện, TP, TX</w:t>
      </w:r>
      <w:r w:rsidR="00C17243">
        <w:rPr>
          <w:rFonts w:ascii="Times New Roman" w:hAnsi="Times New Roman" w:cs="Times New Roman"/>
          <w:sz w:val="28"/>
          <w:szCs w:val="28"/>
        </w:rPr>
        <w:t xml:space="preserve"> </w:t>
      </w:r>
      <w:r>
        <w:rPr>
          <w:rFonts w:ascii="Times New Roman" w:hAnsi="Times New Roman" w:cs="Times New Roman"/>
          <w:sz w:val="28"/>
          <w:szCs w:val="28"/>
        </w:rPr>
        <w:t>tổ chức</w:t>
      </w:r>
      <w:r w:rsidR="00C17243">
        <w:rPr>
          <w:rFonts w:ascii="Times New Roman" w:hAnsi="Times New Roman" w:cs="Times New Roman"/>
          <w:sz w:val="28"/>
          <w:szCs w:val="28"/>
        </w:rPr>
        <w:t xml:space="preserve"> triển khai</w:t>
      </w:r>
      <w:r>
        <w:rPr>
          <w:rFonts w:ascii="Times New Roman" w:hAnsi="Times New Roman" w:cs="Times New Roman"/>
          <w:sz w:val="28"/>
          <w:szCs w:val="28"/>
        </w:rPr>
        <w:t xml:space="preserve"> thực hiện có hiệu quả các nội dung trên.</w:t>
      </w:r>
      <w:proofErr w:type="gramEnd"/>
      <w:r>
        <w:rPr>
          <w:rFonts w:ascii="Times New Roman" w:hAnsi="Times New Roman" w:cs="Times New Roman"/>
          <w:sz w:val="28"/>
          <w:szCs w:val="28"/>
        </w:rPr>
        <w:t xml:space="preserve"> Báo cáo định </w:t>
      </w:r>
      <w:r w:rsidRPr="00A2540B">
        <w:rPr>
          <w:rFonts w:ascii="Times New Roman" w:hAnsi="Times New Roman" w:cs="Times New Roman"/>
          <w:i/>
          <w:sz w:val="28"/>
          <w:szCs w:val="28"/>
        </w:rPr>
        <w:t>kỳ</w:t>
      </w:r>
      <w:r w:rsidR="00092A96">
        <w:rPr>
          <w:rFonts w:ascii="Times New Roman" w:hAnsi="Times New Roman" w:cs="Times New Roman"/>
          <w:i/>
          <w:sz w:val="28"/>
          <w:szCs w:val="28"/>
        </w:rPr>
        <w:t xml:space="preserve"> (</w:t>
      </w:r>
      <w:proofErr w:type="gramStart"/>
      <w:r w:rsidR="00092A96">
        <w:rPr>
          <w:rFonts w:ascii="Times New Roman" w:hAnsi="Times New Roman" w:cs="Times New Roman"/>
          <w:i/>
          <w:sz w:val="28"/>
          <w:szCs w:val="28"/>
        </w:rPr>
        <w:t>theo</w:t>
      </w:r>
      <w:proofErr w:type="gramEnd"/>
      <w:r w:rsidR="00092A96">
        <w:rPr>
          <w:rFonts w:ascii="Times New Roman" w:hAnsi="Times New Roman" w:cs="Times New Roman"/>
          <w:i/>
          <w:sz w:val="28"/>
          <w:szCs w:val="28"/>
        </w:rPr>
        <w:t xml:space="preserve"> báo cáo 6 tháng v</w:t>
      </w:r>
      <w:r w:rsidRPr="00A2540B">
        <w:rPr>
          <w:rFonts w:ascii="Times New Roman" w:hAnsi="Times New Roman" w:cs="Times New Roman"/>
          <w:i/>
          <w:sz w:val="28"/>
          <w:szCs w:val="28"/>
        </w:rPr>
        <w:t>à năm)</w:t>
      </w:r>
      <w:r>
        <w:rPr>
          <w:rFonts w:ascii="Times New Roman" w:hAnsi="Times New Roman" w:cs="Times New Roman"/>
          <w:i/>
          <w:sz w:val="28"/>
          <w:szCs w:val="28"/>
        </w:rPr>
        <w:t xml:space="preserve"> </w:t>
      </w:r>
      <w:r w:rsidRPr="00A2540B">
        <w:rPr>
          <w:rFonts w:ascii="Times New Roman" w:hAnsi="Times New Roman" w:cs="Times New Roman"/>
          <w:sz w:val="28"/>
          <w:szCs w:val="28"/>
        </w:rPr>
        <w:t>về Liên đoàn Lao động tỉnh qua Ban Nữ công để theo dõi, tổng hợp.</w:t>
      </w:r>
    </w:p>
    <w:p w:rsidR="0075548B" w:rsidRPr="0075548B" w:rsidRDefault="0075548B" w:rsidP="0075548B">
      <w:pPr>
        <w:spacing w:before="120"/>
        <w:rPr>
          <w:rFonts w:ascii="Times New Roman" w:hAnsi="Times New Roman" w:cs="Times New Roman"/>
          <w:sz w:val="28"/>
          <w:szCs w:val="28"/>
        </w:rPr>
      </w:pPr>
    </w:p>
    <w:p w:rsidR="00B950FE" w:rsidRPr="00BC15E1" w:rsidRDefault="00B950FE" w:rsidP="00DA5B5A">
      <w:pPr>
        <w:spacing w:before="120"/>
        <w:rPr>
          <w:rFonts w:ascii="Times New Roman" w:hAnsi="Times New Roman"/>
          <w:b/>
          <w:lang w:val="es-CL"/>
        </w:rPr>
      </w:pPr>
      <w:r w:rsidRPr="00BC15E1">
        <w:rPr>
          <w:rFonts w:ascii="Times New Roman" w:hAnsi="Times New Roman"/>
          <w:b/>
          <w:lang w:val="es-CL"/>
        </w:rPr>
        <w:t xml:space="preserve">                                                                                                      </w:t>
      </w:r>
      <w:r w:rsidRPr="00BC15E1">
        <w:rPr>
          <w:rFonts w:ascii="Times New Roman" w:hAnsi="Times New Roman"/>
          <w:b/>
          <w:sz w:val="28"/>
          <w:szCs w:val="28"/>
          <w:lang w:val="es-CL"/>
        </w:rPr>
        <w:t>TM. BAN THƯỜNG VỤ</w:t>
      </w:r>
    </w:p>
    <w:p w:rsidR="00B950FE" w:rsidRDefault="00B950FE" w:rsidP="00B950FE">
      <w:pPr>
        <w:ind w:firstLine="0"/>
        <w:rPr>
          <w:rFonts w:ascii="Times New Roman" w:hAnsi="Times New Roman"/>
          <w:b/>
          <w:sz w:val="28"/>
          <w:szCs w:val="28"/>
          <w:lang w:val="es-CL"/>
        </w:rPr>
      </w:pPr>
      <w:r w:rsidRPr="00DC5ED5">
        <w:rPr>
          <w:rFonts w:ascii="Times New Roman" w:hAnsi="Times New Roman"/>
          <w:b/>
          <w:sz w:val="28"/>
          <w:szCs w:val="28"/>
          <w:lang w:val="es-CL"/>
        </w:rPr>
        <w:t xml:space="preserve"> </w:t>
      </w:r>
      <w:r w:rsidRPr="00DC5ED5">
        <w:rPr>
          <w:rFonts w:ascii="Times New Roman" w:hAnsi="Times New Roman"/>
          <w:b/>
          <w:i/>
          <w:sz w:val="28"/>
          <w:szCs w:val="28"/>
          <w:lang w:val="es-CL"/>
        </w:rPr>
        <w:t>Nơi nhận</w:t>
      </w:r>
      <w:r w:rsidRPr="00DC5ED5">
        <w:rPr>
          <w:rFonts w:ascii="Times New Roman" w:hAnsi="Times New Roman"/>
          <w:b/>
          <w:sz w:val="28"/>
          <w:szCs w:val="28"/>
          <w:lang w:val="es-CL"/>
        </w:rPr>
        <w:t xml:space="preserve">: </w:t>
      </w:r>
      <w:r>
        <w:rPr>
          <w:rFonts w:ascii="Times New Roman" w:hAnsi="Times New Roman"/>
          <w:b/>
          <w:sz w:val="28"/>
          <w:szCs w:val="28"/>
          <w:lang w:val="es-CL"/>
        </w:rPr>
        <w:t xml:space="preserve">                                              </w:t>
      </w:r>
      <w:r w:rsidR="00513E29">
        <w:rPr>
          <w:rFonts w:ascii="Times New Roman" w:hAnsi="Times New Roman"/>
          <w:b/>
          <w:sz w:val="28"/>
          <w:szCs w:val="28"/>
          <w:lang w:val="es-CL"/>
        </w:rPr>
        <w:t xml:space="preserve">                           </w:t>
      </w:r>
      <w:r w:rsidRPr="00BC15E1">
        <w:rPr>
          <w:rFonts w:ascii="Times New Roman" w:hAnsi="Times New Roman"/>
          <w:b/>
          <w:sz w:val="28"/>
          <w:szCs w:val="28"/>
          <w:lang w:val="es-CL"/>
        </w:rPr>
        <w:t xml:space="preserve">PHÓ CHỦ TỊCH </w:t>
      </w:r>
    </w:p>
    <w:p w:rsidR="00B950FE" w:rsidRDefault="00B950FE" w:rsidP="00B950FE">
      <w:pPr>
        <w:ind w:firstLine="0"/>
        <w:rPr>
          <w:rFonts w:ascii="Times New Roman" w:hAnsi="Times New Roman"/>
          <w:sz w:val="24"/>
          <w:szCs w:val="24"/>
          <w:lang w:val="es-CL"/>
        </w:rPr>
      </w:pPr>
      <w:r>
        <w:rPr>
          <w:rFonts w:ascii="Times New Roman" w:hAnsi="Times New Roman"/>
          <w:sz w:val="24"/>
          <w:szCs w:val="24"/>
          <w:lang w:val="es-CL"/>
        </w:rPr>
        <w:t xml:space="preserve"> </w:t>
      </w:r>
      <w:r w:rsidRPr="00B950FE">
        <w:rPr>
          <w:rFonts w:ascii="Times New Roman" w:hAnsi="Times New Roman"/>
          <w:sz w:val="24"/>
          <w:szCs w:val="24"/>
          <w:lang w:val="es-CL"/>
        </w:rPr>
        <w:t>- Như trên</w:t>
      </w:r>
      <w:r>
        <w:rPr>
          <w:rFonts w:ascii="Times New Roman" w:hAnsi="Times New Roman"/>
          <w:sz w:val="24"/>
          <w:szCs w:val="24"/>
          <w:lang w:val="es-CL"/>
        </w:rPr>
        <w:t>;</w:t>
      </w:r>
      <w:r w:rsidRPr="00B950FE">
        <w:rPr>
          <w:rFonts w:ascii="Times New Roman" w:hAnsi="Times New Roman"/>
          <w:sz w:val="24"/>
          <w:szCs w:val="24"/>
          <w:lang w:val="es-CL"/>
        </w:rPr>
        <w:t xml:space="preserve"> </w:t>
      </w:r>
    </w:p>
    <w:p w:rsidR="00B950FE" w:rsidRPr="00BC15E1" w:rsidRDefault="00B950FE" w:rsidP="00B950FE">
      <w:pPr>
        <w:ind w:firstLine="0"/>
        <w:rPr>
          <w:rFonts w:ascii="Times New Roman" w:hAnsi="Times New Roman"/>
          <w:b/>
          <w:sz w:val="28"/>
          <w:szCs w:val="28"/>
          <w:lang w:val="es-CL"/>
        </w:rPr>
      </w:pPr>
      <w:r>
        <w:rPr>
          <w:rFonts w:ascii="Times New Roman" w:hAnsi="Times New Roman"/>
          <w:sz w:val="24"/>
          <w:szCs w:val="24"/>
          <w:lang w:val="es-CL"/>
        </w:rPr>
        <w:t xml:space="preserve"> - Thường trực LĐLĐ tỉnh;</w:t>
      </w:r>
      <w:r w:rsidRPr="00B950FE">
        <w:rPr>
          <w:rFonts w:ascii="Times New Roman" w:hAnsi="Times New Roman"/>
          <w:sz w:val="24"/>
          <w:szCs w:val="24"/>
          <w:lang w:val="es-CL"/>
        </w:rPr>
        <w:t xml:space="preserve">                                                                               </w:t>
      </w:r>
    </w:p>
    <w:p w:rsidR="00B950FE" w:rsidRPr="00BC15E1" w:rsidRDefault="00B950FE" w:rsidP="00B950FE">
      <w:pPr>
        <w:ind w:firstLine="0"/>
        <w:rPr>
          <w:rFonts w:ascii="Times New Roman" w:hAnsi="Times New Roman"/>
          <w:b/>
          <w:sz w:val="28"/>
          <w:szCs w:val="28"/>
          <w:lang w:val="es-CL"/>
        </w:rPr>
      </w:pPr>
      <w:r w:rsidRPr="00BC15E1">
        <w:rPr>
          <w:rFonts w:ascii="Times New Roman" w:hAnsi="Times New Roman"/>
          <w:lang w:val="es-CL"/>
        </w:rPr>
        <w:t xml:space="preserve"> - Ban NC Tổ</w:t>
      </w:r>
      <w:r>
        <w:rPr>
          <w:rFonts w:ascii="Times New Roman" w:hAnsi="Times New Roman"/>
          <w:lang w:val="es-CL"/>
        </w:rPr>
        <w:t>ng LĐLĐVN</w:t>
      </w:r>
      <w:r w:rsidRPr="00BC15E1">
        <w:rPr>
          <w:rFonts w:ascii="Times New Roman" w:hAnsi="Times New Roman"/>
          <w:lang w:val="es-CL"/>
        </w:rPr>
        <w:t xml:space="preserve">;            </w:t>
      </w:r>
      <w:r w:rsidR="00FC0D7A">
        <w:rPr>
          <w:rFonts w:ascii="Times New Roman" w:hAnsi="Times New Roman"/>
          <w:lang w:val="es-CL"/>
        </w:rPr>
        <w:t xml:space="preserve">                                                                             (Đã ký)</w:t>
      </w:r>
    </w:p>
    <w:p w:rsidR="00B950FE" w:rsidRPr="00BC15E1" w:rsidRDefault="00B950FE" w:rsidP="00B950FE">
      <w:pPr>
        <w:ind w:firstLine="0"/>
        <w:rPr>
          <w:rFonts w:ascii="Times New Roman" w:hAnsi="Times New Roman"/>
          <w:lang w:val="es-CL"/>
        </w:rPr>
      </w:pPr>
      <w:r w:rsidRPr="00BC15E1">
        <w:rPr>
          <w:rFonts w:ascii="Times New Roman" w:hAnsi="Times New Roman"/>
          <w:lang w:val="es-CL"/>
        </w:rPr>
        <w:t xml:space="preserve"> - Hội LHPN tỉnh</w:t>
      </w:r>
      <w:r>
        <w:rPr>
          <w:rFonts w:ascii="Times New Roman" w:hAnsi="Times New Roman"/>
          <w:lang w:val="es-CL"/>
        </w:rPr>
        <w:t>;</w:t>
      </w:r>
      <w:r w:rsidRPr="00BC15E1">
        <w:rPr>
          <w:rFonts w:ascii="Times New Roman" w:hAnsi="Times New Roman"/>
          <w:lang w:val="es-CL"/>
        </w:rPr>
        <w:t xml:space="preserve"> </w:t>
      </w:r>
      <w:r>
        <w:rPr>
          <w:rFonts w:ascii="Times New Roman" w:hAnsi="Times New Roman"/>
          <w:lang w:val="es-CL"/>
        </w:rPr>
        <w:t xml:space="preserve">                     </w:t>
      </w:r>
      <w:r w:rsidRPr="00BC15E1">
        <w:rPr>
          <w:rFonts w:ascii="Times New Roman" w:hAnsi="Times New Roman"/>
          <w:lang w:val="es-CL"/>
        </w:rPr>
        <w:t xml:space="preserve">                                                                                           </w:t>
      </w:r>
    </w:p>
    <w:p w:rsidR="00B950FE" w:rsidRPr="00BC15E1" w:rsidRDefault="00B950FE" w:rsidP="00B950FE">
      <w:pPr>
        <w:ind w:firstLine="0"/>
        <w:rPr>
          <w:rFonts w:ascii="Times New Roman" w:hAnsi="Times New Roman"/>
          <w:b/>
          <w:lang w:val="es-CL"/>
        </w:rPr>
      </w:pPr>
      <w:r>
        <w:rPr>
          <w:rFonts w:ascii="Times New Roman" w:hAnsi="Times New Roman"/>
          <w:lang w:val="es-CL"/>
        </w:rPr>
        <w:t xml:space="preserve"> - Ban Vì sự tiến bộ phụ nữ tỉnh</w:t>
      </w:r>
      <w:r w:rsidRPr="00BC15E1">
        <w:rPr>
          <w:rFonts w:ascii="Times New Roman" w:hAnsi="Times New Roman"/>
          <w:lang w:val="es-CL"/>
        </w:rPr>
        <w:t>;</w:t>
      </w:r>
    </w:p>
    <w:p w:rsidR="00B950FE" w:rsidRPr="00BC15E1" w:rsidRDefault="00B950FE" w:rsidP="00B950FE">
      <w:pPr>
        <w:tabs>
          <w:tab w:val="left" w:pos="5205"/>
        </w:tabs>
        <w:ind w:firstLine="0"/>
        <w:rPr>
          <w:rFonts w:ascii="Times New Roman" w:hAnsi="Times New Roman"/>
          <w:b/>
          <w:lang w:val="es-CL"/>
        </w:rPr>
      </w:pPr>
      <w:r w:rsidRPr="00BC15E1">
        <w:rPr>
          <w:rFonts w:ascii="Times New Roman" w:hAnsi="Times New Roman"/>
          <w:lang w:val="es-CL"/>
        </w:rPr>
        <w:t xml:space="preserve"> - Lưu Ban NC, VT.                                                                                 </w:t>
      </w:r>
    </w:p>
    <w:p w:rsidR="00B950FE" w:rsidRDefault="00B950FE" w:rsidP="00B950FE">
      <w:pPr>
        <w:jc w:val="center"/>
        <w:rPr>
          <w:rFonts w:ascii="Times New Roman" w:hAnsi="Times New Roman"/>
          <w:sz w:val="28"/>
          <w:szCs w:val="28"/>
          <w:lang w:val="es-CL"/>
        </w:rPr>
      </w:pPr>
      <w:r>
        <w:rPr>
          <w:rFonts w:ascii="Times New Roman" w:hAnsi="Times New Roman"/>
          <w:sz w:val="28"/>
          <w:szCs w:val="28"/>
          <w:lang w:val="es-CL"/>
        </w:rPr>
        <w:t xml:space="preserve">                                                                            </w:t>
      </w:r>
    </w:p>
    <w:p w:rsidR="00B950FE" w:rsidRPr="00BB23FD" w:rsidRDefault="00B950FE" w:rsidP="00B950FE">
      <w:pPr>
        <w:tabs>
          <w:tab w:val="left" w:pos="1960"/>
        </w:tabs>
        <w:jc w:val="center"/>
        <w:rPr>
          <w:rFonts w:ascii="Times New Roman" w:hAnsi="Times New Roman"/>
          <w:b/>
          <w:sz w:val="28"/>
          <w:szCs w:val="28"/>
          <w:lang w:val="es-CL"/>
        </w:rPr>
      </w:pPr>
      <w:r>
        <w:rPr>
          <w:rFonts w:ascii="Times New Roman" w:hAnsi="Times New Roman"/>
          <w:sz w:val="28"/>
          <w:szCs w:val="28"/>
          <w:lang w:val="es-CL"/>
        </w:rPr>
        <w:t xml:space="preserve">                                                                             </w:t>
      </w:r>
      <w:r w:rsidR="00FC0D7A">
        <w:rPr>
          <w:rFonts w:ascii="Times New Roman" w:hAnsi="Times New Roman"/>
          <w:sz w:val="28"/>
          <w:szCs w:val="28"/>
          <w:lang w:val="es-CL"/>
        </w:rPr>
        <w:t xml:space="preserve"> </w:t>
      </w:r>
      <w:r>
        <w:rPr>
          <w:rFonts w:ascii="Times New Roman" w:hAnsi="Times New Roman"/>
          <w:sz w:val="28"/>
          <w:szCs w:val="28"/>
          <w:lang w:val="es-CL"/>
        </w:rPr>
        <w:t xml:space="preserve">  </w:t>
      </w:r>
      <w:r w:rsidRPr="00BB23FD">
        <w:rPr>
          <w:rFonts w:ascii="Times New Roman" w:hAnsi="Times New Roman"/>
          <w:b/>
          <w:sz w:val="28"/>
          <w:szCs w:val="28"/>
          <w:lang w:val="es-CL"/>
        </w:rPr>
        <w:t>Võ Thị Hạnh</w:t>
      </w:r>
    </w:p>
    <w:p w:rsidR="00B950FE" w:rsidRPr="00BF459B" w:rsidRDefault="00B950FE" w:rsidP="00B950FE">
      <w:pPr>
        <w:spacing w:before="120"/>
        <w:rPr>
          <w:rFonts w:ascii="Times New Roman" w:hAnsi="Times New Roman"/>
          <w:b/>
          <w:bCs/>
          <w:kern w:val="20"/>
          <w:sz w:val="28"/>
          <w:szCs w:val="28"/>
          <w:lang w:val="es-CL"/>
        </w:rPr>
      </w:pPr>
      <w:r w:rsidRPr="00BC15E1">
        <w:rPr>
          <w:rFonts w:ascii="Times New Roman" w:hAnsi="Times New Roman"/>
          <w:b/>
          <w:bCs/>
          <w:kern w:val="20"/>
          <w:sz w:val="28"/>
          <w:szCs w:val="28"/>
          <w:lang w:val="es-CL"/>
        </w:rPr>
        <w:t xml:space="preserve">                                                      </w:t>
      </w:r>
      <w:r>
        <w:rPr>
          <w:rFonts w:ascii="Times New Roman" w:hAnsi="Times New Roman"/>
          <w:b/>
          <w:bCs/>
          <w:kern w:val="20"/>
          <w:sz w:val="28"/>
          <w:szCs w:val="28"/>
          <w:lang w:val="es-CL"/>
        </w:rPr>
        <w:t xml:space="preserve">                                 </w:t>
      </w:r>
    </w:p>
    <w:p w:rsidR="00B950FE" w:rsidRPr="00BF459B" w:rsidRDefault="00B950FE" w:rsidP="00B950FE">
      <w:pPr>
        <w:spacing w:before="120"/>
        <w:rPr>
          <w:rFonts w:ascii="Times New Roman" w:hAnsi="Times New Roman"/>
          <w:b/>
          <w:bCs/>
          <w:kern w:val="20"/>
          <w:sz w:val="28"/>
          <w:szCs w:val="28"/>
          <w:lang w:val="es-CL"/>
        </w:rPr>
      </w:pPr>
    </w:p>
    <w:sectPr w:rsidR="00B950FE" w:rsidRPr="00BF459B" w:rsidSect="00DA5B5A">
      <w:pgSz w:w="11909" w:h="16834"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52103"/>
    <w:rsid w:val="00092A96"/>
    <w:rsid w:val="00093FCA"/>
    <w:rsid w:val="000A4872"/>
    <w:rsid w:val="000B6AD7"/>
    <w:rsid w:val="001F678D"/>
    <w:rsid w:val="00236028"/>
    <w:rsid w:val="002508E4"/>
    <w:rsid w:val="002B19D3"/>
    <w:rsid w:val="002B549B"/>
    <w:rsid w:val="002E3238"/>
    <w:rsid w:val="00315FDB"/>
    <w:rsid w:val="003432E1"/>
    <w:rsid w:val="004B5BE6"/>
    <w:rsid w:val="005111A8"/>
    <w:rsid w:val="00513E29"/>
    <w:rsid w:val="007000BC"/>
    <w:rsid w:val="00713101"/>
    <w:rsid w:val="0075548B"/>
    <w:rsid w:val="007C62C1"/>
    <w:rsid w:val="007D12BF"/>
    <w:rsid w:val="0089016B"/>
    <w:rsid w:val="008A565A"/>
    <w:rsid w:val="009A53F5"/>
    <w:rsid w:val="009C5E14"/>
    <w:rsid w:val="00A2540B"/>
    <w:rsid w:val="00B110AB"/>
    <w:rsid w:val="00B11BBB"/>
    <w:rsid w:val="00B754F1"/>
    <w:rsid w:val="00B950FE"/>
    <w:rsid w:val="00BD4A70"/>
    <w:rsid w:val="00C17243"/>
    <w:rsid w:val="00CD2189"/>
    <w:rsid w:val="00D01917"/>
    <w:rsid w:val="00D707D9"/>
    <w:rsid w:val="00DA5B5A"/>
    <w:rsid w:val="00E46AFB"/>
    <w:rsid w:val="00E933CC"/>
    <w:rsid w:val="00F26B8D"/>
    <w:rsid w:val="00F31D7C"/>
    <w:rsid w:val="00F52103"/>
    <w:rsid w:val="00FC0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C1"/>
    <w:pPr>
      <w:ind w:left="720"/>
      <w:contextualSpacing/>
    </w:pPr>
  </w:style>
  <w:style w:type="paragraph" w:styleId="BodyTextIndent">
    <w:name w:val="Body Text Indent"/>
    <w:basedOn w:val="Normal"/>
    <w:link w:val="BodyTextIndentChar"/>
    <w:rsid w:val="00B950FE"/>
    <w:rPr>
      <w:rFonts w:ascii="Times New Roman" w:eastAsia="Calibri" w:hAnsi="Times New Roman" w:cs="Times New Roman"/>
      <w:sz w:val="28"/>
      <w:szCs w:val="24"/>
    </w:rPr>
  </w:style>
  <w:style w:type="character" w:customStyle="1" w:styleId="BodyTextIndentChar">
    <w:name w:val="Body Text Indent Char"/>
    <w:basedOn w:val="DefaultParagraphFont"/>
    <w:link w:val="BodyTextIndent"/>
    <w:rsid w:val="00B950FE"/>
    <w:rPr>
      <w:rFonts w:ascii="Times New Roman" w:eastAsia="Calibri" w:hAnsi="Times New Roman" w:cs="Times New Roman"/>
      <w:sz w:val="28"/>
      <w:szCs w:val="24"/>
    </w:rPr>
  </w:style>
  <w:style w:type="paragraph" w:styleId="NormalWeb">
    <w:name w:val="Normal (Web)"/>
    <w:basedOn w:val="Normal"/>
    <w:uiPriority w:val="99"/>
    <w:unhideWhenUsed/>
    <w:rsid w:val="0089016B"/>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9016B"/>
    <w:rPr>
      <w:b/>
      <w:bCs/>
    </w:rPr>
  </w:style>
  <w:style w:type="character" w:styleId="Emphasis">
    <w:name w:val="Emphasis"/>
    <w:basedOn w:val="DefaultParagraphFont"/>
    <w:uiPriority w:val="20"/>
    <w:qFormat/>
    <w:rsid w:val="0089016B"/>
    <w:rPr>
      <w:i/>
      <w:iCs/>
    </w:rPr>
  </w:style>
</w:styles>
</file>

<file path=word/webSettings.xml><?xml version="1.0" encoding="utf-8"?>
<w:webSettings xmlns:r="http://schemas.openxmlformats.org/officeDocument/2006/relationships" xmlns:w="http://schemas.openxmlformats.org/wordprocessingml/2006/main">
  <w:divs>
    <w:div w:id="17318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2018-04-03T01:56:00Z</dcterms:created>
  <dcterms:modified xsi:type="dcterms:W3CDTF">2018-04-18T01:50:00Z</dcterms:modified>
</cp:coreProperties>
</file>